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36" w:lineRule="auto"/>
        <w:jc w:val="right"/>
      </w:pPr>
    </w:p>
    <w:p>
      <w:pPr>
        <w:pStyle w:val="header"/>
        <w:tabs>
          <w:tab w:val="right" w:pos="9046"/>
          <w:tab w:val="clear" w:pos="9072"/>
        </w:tabs>
        <w:spacing w:line="336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de-DE"/>
        </w:rPr>
        <w:t xml:space="preserve">Mitgliedschaftsantrag </w:t>
      </w:r>
    </w:p>
    <w:p>
      <w:pPr>
        <w:pStyle w:val="Normal (Web)"/>
        <w:spacing w:line="336" w:lineRule="auto"/>
        <w:rPr>
          <w:rFonts w:ascii="Calibri" w:cs="Calibri" w:hAnsi="Calibri" w:eastAsia="Calibri"/>
          <w:sz w:val="28"/>
          <w:szCs w:val="28"/>
        </w:rPr>
      </w:pPr>
      <w:r>
        <w:rPr>
          <w:rFonts w:ascii="Calibri" w:cs="Calibri" w:hAnsi="Calibri" w:eastAsia="Calibri"/>
          <w:rtl w:val="0"/>
          <w:lang w:val="de-DE"/>
        </w:rPr>
        <w:t>Hiermit beantrage ich die Mitgliedschaft im gemeinn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 xml:space="preserve">tzigem Verein Aprender. 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Die folgenden Angaben sind 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r die Durchf</w:t>
      </w:r>
      <w:r>
        <w:rPr>
          <w:rFonts w:ascii="Calibri" w:cs="Calibri" w:hAnsi="Calibri" w:eastAsia="Calibri"/>
          <w:rtl w:val="0"/>
          <w:lang w:val="de-DE"/>
        </w:rPr>
        <w:t>ü</w:t>
      </w:r>
      <w:r>
        <w:rPr>
          <w:rFonts w:ascii="Calibri" w:cs="Calibri" w:hAnsi="Calibri" w:eastAsia="Calibri"/>
          <w:rtl w:val="0"/>
          <w:lang w:val="de-DE"/>
        </w:rPr>
        <w:t>hrung des Mitgliedschaftsverh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 xml:space="preserve">ltnisses erforderlich. </w:t>
      </w:r>
    </w:p>
    <w:p>
      <w:pPr>
        <w:pStyle w:val="Normal (Web)"/>
        <w:spacing w:line="360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  <w:lang w:val="de-DE"/>
        </w:rPr>
        <w:t>Name, Vorname: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Geburtsdatum: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PLZ/Wohnort: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Geschlecht: ( ) weiblich  ( ) m</w:t>
      </w:r>
      <w:r>
        <w:rPr>
          <w:rFonts w:ascii="Calibri" w:cs="Calibri" w:hAnsi="Calibri" w:eastAsia="Calibri"/>
          <w:rtl w:val="0"/>
          <w:lang w:val="de-DE"/>
        </w:rPr>
        <w:t>ä</w:t>
      </w:r>
      <w:r>
        <w:rPr>
          <w:rFonts w:ascii="Calibri" w:cs="Calibri" w:hAnsi="Calibri" w:eastAsia="Calibri"/>
          <w:rtl w:val="0"/>
          <w:lang w:val="de-DE"/>
        </w:rPr>
        <w:t>nnlich  ( ) divers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Telefon:</w:t>
      </w:r>
      <w:r>
        <w:rPr>
          <w:rFonts w:ascii="Calibri" w:cs="Calibri" w:hAnsi="Calibri" w:eastAsia="Calibri"/>
        </w:rPr>
        <w:br w:type="textWrapping"/>
      </w:r>
      <w:r>
        <w:rPr>
          <w:rFonts w:ascii="Calibri" w:cs="Calibri" w:hAnsi="Calibri" w:eastAsia="Calibri"/>
          <w:rtl w:val="0"/>
          <w:lang w:val="de-DE"/>
        </w:rPr>
        <w:t>Email:</w:t>
      </w:r>
    </w:p>
    <w:p>
      <w:pPr>
        <w:pStyle w:val="Normal.0"/>
        <w:spacing w:line="336" w:lineRule="auto"/>
      </w:pPr>
      <w:r>
        <w:rPr>
          <w:rtl w:val="0"/>
          <w:lang w:val="de-DE"/>
        </w:rPr>
        <w:t>( ) Mit meiner Unterschrift erkenne ich die Satzung und Ordnungen des Vereins in der jeweils g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ltigen Fassung an. Die aktuelle Fassung vom 17.03.2019 (Tag der Eintragung beim Registergericht 29.10.2020) habe ich zur Kenntnis genommen. </w:t>
      </w:r>
    </w:p>
    <w:p>
      <w:pPr>
        <w:pStyle w:val="Normal.0"/>
        <w:spacing w:line="336" w:lineRule="auto"/>
      </w:pPr>
      <w:r>
        <w:rPr>
          <w:rtl w:val="0"/>
          <w:lang w:val="de-DE"/>
        </w:rPr>
        <w:t>( ) Die umseitig abgedruckten Informationspflichten gem</w:t>
      </w:r>
      <w:r>
        <w:rPr>
          <w:rtl w:val="0"/>
          <w:lang w:val="de-DE"/>
        </w:rPr>
        <w:t xml:space="preserve">äß </w:t>
      </w:r>
      <w:r>
        <w:rPr>
          <w:rtl w:val="0"/>
          <w:lang w:val="de-DE"/>
        </w:rPr>
        <w:t xml:space="preserve">Artikel 12 bis 14 DSGVO habe ich gelesen und zur Kenntnis genommen. </w:t>
      </w:r>
    </w:p>
    <w:p>
      <w:pPr>
        <w:pStyle w:val="Normal.0"/>
        <w:spacing w:line="336" w:lineRule="auto"/>
      </w:pPr>
    </w:p>
    <w:p>
      <w:pPr>
        <w:pStyle w:val="Normal.0"/>
        <w:spacing w:line="336" w:lineRule="auto"/>
      </w:pPr>
    </w:p>
    <w:p>
      <w:pPr>
        <w:pStyle w:val="Normal.0"/>
        <w:spacing w:line="336" w:lineRule="auto"/>
      </w:pPr>
    </w:p>
    <w:p>
      <w:pPr>
        <w:pStyle w:val="Normal.0"/>
        <w:spacing w:line="336" w:lineRule="auto"/>
      </w:pPr>
    </w:p>
    <w:p>
      <w:pPr>
        <w:pStyle w:val="Normal.0"/>
        <w:spacing w:line="336" w:lineRule="auto"/>
      </w:pPr>
      <w:r>
        <w:rPr>
          <w:rtl w:val="0"/>
          <w:lang w:val="de-DE"/>
        </w:rPr>
        <w:t>___________________________________</w:t>
      </w:r>
    </w:p>
    <w:p>
      <w:pPr>
        <w:pStyle w:val="Normal.0"/>
        <w:spacing w:line="336" w:lineRule="auto"/>
      </w:pPr>
      <w:r>
        <w:rPr>
          <w:rtl w:val="0"/>
          <w:lang w:val="de-DE"/>
        </w:rPr>
        <w:t xml:space="preserve">   Ort, Datum</w:t>
        <w:tab/>
        <w:tab/>
        <w:t>Unterschrift</w:t>
      </w:r>
    </w:p>
    <w:p>
      <w:pPr>
        <w:pStyle w:val="Normal.0"/>
        <w:spacing w:line="336" w:lineRule="auto"/>
      </w:pPr>
    </w:p>
    <w:p>
      <w:pPr>
        <w:pStyle w:val="footer"/>
        <w:tabs>
          <w:tab w:val="left" w:pos="7371"/>
          <w:tab w:val="left" w:pos="7655"/>
          <w:tab w:val="clear" w:pos="4536"/>
          <w:tab w:val="clear" w:pos="9072"/>
        </w:tabs>
      </w:pPr>
      <w:r>
        <w:rPr>
          <w:sz w:val="21"/>
          <w:szCs w:val="21"/>
          <w:rtl w:val="0"/>
          <w:lang w:val="de-DE"/>
        </w:rPr>
        <w:t>(Bei Minderj</w:t>
      </w:r>
      <w:r>
        <w:rPr>
          <w:sz w:val="21"/>
          <w:szCs w:val="21"/>
          <w:rtl w:val="0"/>
          <w:lang w:val="de-DE"/>
        </w:rPr>
        <w:t>ä</w:t>
      </w:r>
      <w:r>
        <w:rPr>
          <w:sz w:val="21"/>
          <w:szCs w:val="21"/>
          <w:rtl w:val="0"/>
          <w:lang w:val="de-DE"/>
        </w:rPr>
        <w:t>hrigen ist die Unterschrift des/r Erziehungsberechtigten zwingend erforderlich. Mit der Unterschrift erkl</w:t>
      </w:r>
      <w:r>
        <w:rPr>
          <w:sz w:val="21"/>
          <w:szCs w:val="21"/>
          <w:rtl w:val="0"/>
          <w:lang w:val="de-DE"/>
        </w:rPr>
        <w:t>ä</w:t>
      </w:r>
      <w:r>
        <w:rPr>
          <w:sz w:val="21"/>
          <w:szCs w:val="21"/>
          <w:rtl w:val="0"/>
          <w:lang w:val="de-DE"/>
        </w:rPr>
        <w:t>rt/en sich der/die Erziehungs- berechtigte/n bereit, die Beitragszahlung bis zu Vollj</w:t>
      </w:r>
      <w:r>
        <w:rPr>
          <w:sz w:val="21"/>
          <w:szCs w:val="21"/>
          <w:rtl w:val="0"/>
          <w:lang w:val="de-DE"/>
        </w:rPr>
        <w:t>ä</w:t>
      </w:r>
      <w:r>
        <w:rPr>
          <w:sz w:val="21"/>
          <w:szCs w:val="21"/>
          <w:rtl w:val="0"/>
          <w:lang w:val="de-DE"/>
        </w:rPr>
        <w:t xml:space="preserve">hrigkeit des Kindes zu </w:t>
      </w:r>
      <w:r>
        <w:rPr>
          <w:sz w:val="21"/>
          <w:szCs w:val="21"/>
          <w:rtl w:val="0"/>
          <w:lang w:val="de-DE"/>
        </w:rPr>
        <w:t>ü</w:t>
      </w:r>
      <w:r>
        <w:rPr>
          <w:sz w:val="21"/>
          <w:szCs w:val="21"/>
          <w:rtl w:val="0"/>
          <w:lang w:val="de-DE"/>
        </w:rPr>
        <w:t>bernehmen.)</w:t>
      </w:r>
      <w:r>
        <w:rPr>
          <w:sz w:val="18"/>
          <w:szCs w:val="18"/>
          <w:rtl w:val="0"/>
          <w:lang w:val="de-DE"/>
        </w:rPr>
        <w:t xml:space="preserve"> </w:t>
      </w:r>
      <w:r>
        <w:rPr>
          <w:sz w:val="18"/>
          <w:szCs w:val="18"/>
          <w:rtl w:val="0"/>
          <w:lang w:val="en-US"/>
        </w:rPr>
        <w:t>SPENDENKONTO:</w:t>
      </w:r>
      <w:r>
        <w:rPr>
          <w:sz w:val="18"/>
          <w:szCs w:val="18"/>
          <w:lang w:val="en-US"/>
        </w:rPr>
        <w:br w:type="textWrapping"/>
      </w: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rPr>
        <w:sz w:val="18"/>
        <w:szCs w:val="18"/>
      </w:rPr>
    </w:pPr>
    <w:r>
      <w:rPr>
        <w:sz w:val="18"/>
        <w:szCs w:val="18"/>
        <w:rtl w:val="0"/>
        <w:lang w:val="de-DE"/>
      </w:rPr>
      <w:t>Aprender e.V.</w:t>
      <w:tab/>
      <w:tab/>
      <w:t>Vorsitzende:</w:t>
    </w:r>
  </w:p>
  <w:p>
    <w:pPr>
      <w:pStyle w:val="footer"/>
      <w:tabs>
        <w:tab w:val="right" w:pos="9046"/>
        <w:tab w:val="clear" w:pos="9072"/>
      </w:tabs>
      <w:rPr>
        <w:sz w:val="18"/>
        <w:szCs w:val="18"/>
      </w:rPr>
    </w:pPr>
    <w:r>
      <w:rPr>
        <w:sz w:val="18"/>
        <w:szCs w:val="18"/>
        <w:rtl w:val="0"/>
        <w:lang w:val="de-DE"/>
      </w:rPr>
      <w:t>Ringstra</w:t>
    </w:r>
    <w:r>
      <w:rPr>
        <w:sz w:val="18"/>
        <w:szCs w:val="18"/>
        <w:rtl w:val="0"/>
        <w:lang w:val="de-DE"/>
      </w:rPr>
      <w:t>ß</w:t>
    </w:r>
    <w:r>
      <w:rPr>
        <w:sz w:val="18"/>
        <w:szCs w:val="18"/>
        <w:rtl w:val="0"/>
        <w:lang w:val="de-DE"/>
      </w:rPr>
      <w:t xml:space="preserve">e. </w:t>
    </w:r>
    <w:r>
      <w:rPr>
        <w:sz w:val="18"/>
        <w:szCs w:val="18"/>
        <w:rtl w:val="0"/>
        <w:lang w:val="es-ES_tradnl"/>
      </w:rPr>
      <w:t xml:space="preserve">2 </w:t>
    </w:r>
    <w:r>
      <w:rPr>
        <w:sz w:val="18"/>
        <w:szCs w:val="18"/>
        <w:lang w:val="de-DE"/>
      </w:rPr>
      <w:tab/>
    </w:r>
    <w:r>
      <w:rPr>
        <w:sz w:val="18"/>
        <w:szCs w:val="18"/>
        <w:rtl w:val="0"/>
        <w:lang w:val="es-ES_tradnl"/>
      </w:rPr>
      <w:t>info@aprender- ev.org</w:t>
    </w:r>
    <w:r>
      <w:rPr>
        <w:sz w:val="18"/>
        <w:szCs w:val="18"/>
        <w:lang w:val="de-DE"/>
      </w:rPr>
      <w:tab/>
    </w:r>
    <w:r>
      <w:rPr>
        <w:sz w:val="18"/>
        <w:szCs w:val="18"/>
        <w:rtl w:val="0"/>
        <w:lang w:val="es-ES_tradnl"/>
      </w:rPr>
      <w:t xml:space="preserve"> Lilia Galarza Orcada</w:t>
    </w:r>
  </w:p>
  <w:p>
    <w:pPr>
      <w:pStyle w:val="footer"/>
      <w:tabs>
        <w:tab w:val="right" w:pos="9046"/>
        <w:tab w:val="clear" w:pos="9072"/>
      </w:tabs>
    </w:pPr>
    <w:r>
      <w:rPr>
        <w:sz w:val="18"/>
        <w:szCs w:val="18"/>
        <w:rtl w:val="0"/>
        <w:lang w:val="es-ES_tradnl"/>
      </w:rPr>
      <w:t>65824 Schwalbach am Taunus</w:t>
    </w:r>
    <w:r>
      <w:rPr>
        <w:sz w:val="18"/>
        <w:szCs w:val="18"/>
        <w:lang w:val="de-DE"/>
      </w:rPr>
      <w:tab/>
    </w:r>
    <w:r>
      <w:rPr>
        <w:sz w:val="18"/>
        <w:szCs w:val="18"/>
        <w:rtl w:val="0"/>
        <w:lang w:val="es-ES_tradnl"/>
      </w:rPr>
      <w:t>www.aprender-ev.org</w:t>
    </w:r>
    <w:r>
      <w:rPr>
        <w:sz w:val="18"/>
        <w:szCs w:val="18"/>
        <w:lang w:val="de-DE"/>
      </w:rPr>
      <w:tab/>
    </w:r>
    <w:r>
      <w:rPr>
        <w:sz w:val="18"/>
        <w:szCs w:val="18"/>
        <w:rtl w:val="0"/>
        <w:lang w:val="es-ES_tradnl"/>
      </w:rPr>
      <w:t xml:space="preserve">Ginela Salazar Mamani </w:t>
    </w:r>
    <w:r>
      <w:rPr>
        <w:sz w:val="18"/>
        <w:szCs w:val="18"/>
        <w:lang w:val="de-DE"/>
      </w:rPr>
      <w:tab/>
      <w:tab/>
    </w:r>
    <w:r>
      <w:rPr>
        <w:sz w:val="18"/>
        <w:szCs w:val="18"/>
        <w:rtl w:val="0"/>
        <w:lang w:val="es-ES_tradnl"/>
      </w:rPr>
      <w:t>Yesenia Flores Mendoza</w:t>
    </w:r>
    <w:r>
      <w:rPr>
        <w:sz w:val="18"/>
        <w:szCs w:val="18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spacing w:line="336" w:lineRule="auto"/>
    </w:pPr>
    <w:r>
      <w:rPr>
        <w:sz w:val="20"/>
        <w:szCs w:val="20"/>
      </w:rPr>
      <w:tab/>
      <w:tab/>
    </w:r>
    <w:r>
      <w:rPr>
        <w:sz w:val="20"/>
        <w:szCs w:val="20"/>
      </w:rPr>
      <w:drawing>
        <wp:inline distT="0" distB="0" distL="0" distR="0">
          <wp:extent cx="661572" cy="806795"/>
          <wp:effectExtent l="0" t="0" r="0" b="0"/>
          <wp:docPr id="1073741825" name="officeArt object" descr="Ein Bild, das Text, Licht, Vektor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Text, Licht, Vektorgrafiken enthält.&#10;&#10;Automatisch generierte Beschreibung" descr="Ein Bild, das Text, Licht, Vektorgrafiken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72" cy="8067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